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EDEF" w14:textId="4C293880" w:rsidR="00015D06" w:rsidRPr="00015D06" w:rsidRDefault="00015D06" w:rsidP="00015D06">
      <w:pPr>
        <w:spacing w:after="0" w:line="240" w:lineRule="auto"/>
        <w:rPr>
          <w:rFonts w:ascii="Arial" w:hAnsi="Arial" w:cs="Arial"/>
          <w:b/>
          <w:bCs/>
        </w:rPr>
      </w:pPr>
      <w:r w:rsidRPr="00015D06">
        <w:rPr>
          <w:rFonts w:ascii="Arial" w:hAnsi="Arial" w:cs="Arial"/>
          <w:b/>
          <w:bCs/>
        </w:rPr>
        <w:t>Rowe</w:t>
      </w:r>
      <w:r w:rsidR="005243E5">
        <w:rPr>
          <w:rFonts w:ascii="Arial" w:hAnsi="Arial" w:cs="Arial"/>
          <w:b/>
          <w:bCs/>
        </w:rPr>
        <w:t xml:space="preserve"> </w:t>
      </w:r>
      <w:r w:rsidRPr="00015D06">
        <w:rPr>
          <w:rFonts w:ascii="Arial" w:hAnsi="Arial" w:cs="Arial"/>
          <w:b/>
          <w:bCs/>
        </w:rPr>
        <w:t>Conservation</w:t>
      </w:r>
      <w:r w:rsidR="005243E5">
        <w:rPr>
          <w:rFonts w:ascii="Arial" w:hAnsi="Arial" w:cs="Arial"/>
          <w:b/>
          <w:bCs/>
        </w:rPr>
        <w:t xml:space="preserve"> </w:t>
      </w:r>
      <w:r w:rsidRPr="00015D06">
        <w:rPr>
          <w:rFonts w:ascii="Arial" w:hAnsi="Arial" w:cs="Arial"/>
          <w:b/>
          <w:bCs/>
        </w:rPr>
        <w:t>Commission,</w:t>
      </w:r>
      <w:r w:rsidR="005243E5">
        <w:rPr>
          <w:rFonts w:ascii="Arial" w:hAnsi="Arial" w:cs="Arial"/>
          <w:b/>
          <w:bCs/>
        </w:rPr>
        <w:t xml:space="preserve"> </w:t>
      </w:r>
      <w:r w:rsidRPr="00015D06">
        <w:rPr>
          <w:rFonts w:ascii="Arial" w:hAnsi="Arial" w:cs="Arial"/>
          <w:b/>
          <w:bCs/>
        </w:rPr>
        <w:t>June</w:t>
      </w:r>
      <w:r w:rsidR="005243E5">
        <w:rPr>
          <w:rFonts w:ascii="Arial" w:hAnsi="Arial" w:cs="Arial"/>
          <w:b/>
          <w:bCs/>
        </w:rPr>
        <w:t xml:space="preserve"> </w:t>
      </w:r>
      <w:r w:rsidRPr="00015D06">
        <w:rPr>
          <w:rFonts w:ascii="Arial" w:hAnsi="Arial" w:cs="Arial"/>
          <w:b/>
          <w:bCs/>
        </w:rPr>
        <w:t>11th,</w:t>
      </w:r>
      <w:r w:rsidR="005243E5">
        <w:rPr>
          <w:rFonts w:ascii="Arial" w:hAnsi="Arial" w:cs="Arial"/>
          <w:b/>
          <w:bCs/>
        </w:rPr>
        <w:t xml:space="preserve"> </w:t>
      </w:r>
      <w:r w:rsidRPr="00015D06">
        <w:rPr>
          <w:rFonts w:ascii="Arial" w:hAnsi="Arial" w:cs="Arial"/>
          <w:b/>
          <w:bCs/>
        </w:rPr>
        <w:t>5:00pm</w:t>
      </w:r>
    </w:p>
    <w:p w14:paraId="634EE8FA" w14:textId="6C03E16B" w:rsidR="00015D06" w:rsidRPr="00015D06" w:rsidRDefault="00015D06" w:rsidP="00015D06">
      <w:pPr>
        <w:spacing w:after="0" w:line="240" w:lineRule="auto"/>
        <w:rPr>
          <w:rFonts w:ascii="Arial" w:hAnsi="Arial" w:cs="Arial"/>
        </w:rPr>
      </w:pPr>
      <w:r w:rsidRPr="00015D06">
        <w:rPr>
          <w:rFonts w:ascii="Arial" w:hAnsi="Arial" w:cs="Arial"/>
        </w:rPr>
        <w:t>Rowe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Town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Hall,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Conference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Room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#1</w:t>
      </w:r>
    </w:p>
    <w:p w14:paraId="654CA219" w14:textId="4A7A4DEE" w:rsidR="00015D06" w:rsidRPr="005243E5" w:rsidRDefault="005243E5" w:rsidP="00015D06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5243E5">
        <w:rPr>
          <w:rFonts w:ascii="Arial" w:hAnsi="Arial" w:cs="Arial"/>
          <w:sz w:val="16"/>
          <w:szCs w:val="16"/>
        </w:rPr>
        <w:t xml:space="preserve"> </w:t>
      </w:r>
    </w:p>
    <w:p w14:paraId="47F38CC5" w14:textId="2783B4A4" w:rsidR="00015D06" w:rsidRPr="00015D06" w:rsidRDefault="00015D06" w:rsidP="005243E5">
      <w:pPr>
        <w:spacing w:after="0" w:line="240" w:lineRule="auto"/>
        <w:rPr>
          <w:rFonts w:ascii="Arial" w:hAnsi="Arial" w:cs="Arial"/>
        </w:rPr>
      </w:pPr>
      <w:r w:rsidRPr="00015D06">
        <w:rPr>
          <w:rFonts w:ascii="Arial" w:hAnsi="Arial" w:cs="Arial"/>
        </w:rPr>
        <w:t>Individuals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who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cannot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attend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but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wish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participate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may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do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via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Zoom.</w:t>
      </w:r>
    </w:p>
    <w:p w14:paraId="656C4CC9" w14:textId="76FBD107" w:rsidR="00015D06" w:rsidRPr="00015D06" w:rsidRDefault="00015D06" w:rsidP="005243E5">
      <w:pPr>
        <w:spacing w:after="0" w:line="240" w:lineRule="auto"/>
        <w:rPr>
          <w:rFonts w:ascii="Arial" w:hAnsi="Arial" w:cs="Arial"/>
        </w:rPr>
      </w:pPr>
      <w:r w:rsidRPr="00015D06">
        <w:rPr>
          <w:rFonts w:ascii="Arial" w:hAnsi="Arial" w:cs="Arial"/>
        </w:rPr>
        <w:t>REMOTE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PARTICIPATION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INFORMATION:</w:t>
      </w:r>
    </w:p>
    <w:p w14:paraId="06CAB874" w14:textId="45C5AC1A" w:rsidR="00015D06" w:rsidRPr="00015D06" w:rsidRDefault="00015D06" w:rsidP="005243E5">
      <w:pPr>
        <w:spacing w:after="0" w:line="240" w:lineRule="auto"/>
        <w:rPr>
          <w:rFonts w:ascii="Arial" w:hAnsi="Arial" w:cs="Arial"/>
        </w:rPr>
      </w:pPr>
      <w:r w:rsidRPr="00015D06">
        <w:rPr>
          <w:rFonts w:ascii="Arial" w:hAnsi="Arial" w:cs="Arial"/>
        </w:rPr>
        <w:t>Meeting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Host:</w:t>
      </w:r>
      <w:r w:rsidR="005243E5">
        <w:rPr>
          <w:rFonts w:ascii="Arial" w:hAnsi="Arial" w:cs="Arial"/>
        </w:rPr>
        <w:t xml:space="preserve"> </w:t>
      </w:r>
      <w:r w:rsidRPr="005243E5">
        <w:rPr>
          <w:rFonts w:ascii="Arial" w:hAnsi="Arial" w:cs="Arial"/>
        </w:rPr>
        <w:t>zoom.us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Meeting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ID: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288-065-7034</w:t>
      </w:r>
    </w:p>
    <w:p w14:paraId="2A12F02A" w14:textId="280529C5" w:rsidR="00015D06" w:rsidRPr="00015D06" w:rsidRDefault="00015D06" w:rsidP="005243E5">
      <w:pPr>
        <w:spacing w:after="0" w:line="240" w:lineRule="auto"/>
        <w:rPr>
          <w:rFonts w:ascii="Arial" w:hAnsi="Arial" w:cs="Arial"/>
        </w:rPr>
      </w:pPr>
      <w:r w:rsidRPr="00015D06">
        <w:rPr>
          <w:rFonts w:ascii="Arial" w:hAnsi="Arial" w:cs="Arial"/>
        </w:rPr>
        <w:t>URL:</w:t>
      </w:r>
      <w:r w:rsidR="005243E5">
        <w:rPr>
          <w:rFonts w:ascii="Arial" w:hAnsi="Arial" w:cs="Arial"/>
        </w:rPr>
        <w:t xml:space="preserve"> </w:t>
      </w:r>
      <w:r w:rsidRPr="005243E5">
        <w:rPr>
          <w:rFonts w:ascii="Arial" w:hAnsi="Arial" w:cs="Arial"/>
        </w:rPr>
        <w:t>https://zoom.us/j/2880657034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Telephone:</w:t>
      </w:r>
      <w:r w:rsidR="005243E5">
        <w:rPr>
          <w:rFonts w:ascii="Arial" w:hAnsi="Arial" w:cs="Arial"/>
        </w:rPr>
        <w:t xml:space="preserve"> </w:t>
      </w:r>
      <w:r w:rsidRPr="005243E5">
        <w:rPr>
          <w:rFonts w:ascii="Arial" w:hAnsi="Arial" w:cs="Arial"/>
        </w:rPr>
        <w:t>312-626-6799</w:t>
      </w:r>
    </w:p>
    <w:p w14:paraId="339453AD" w14:textId="10B47798" w:rsidR="00015D06" w:rsidRPr="005243E5" w:rsidRDefault="005243E5" w:rsidP="00015D06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5243E5">
        <w:rPr>
          <w:rFonts w:ascii="Arial" w:hAnsi="Arial" w:cs="Arial"/>
          <w:sz w:val="16"/>
          <w:szCs w:val="16"/>
        </w:rPr>
        <w:t xml:space="preserve"> </w:t>
      </w:r>
    </w:p>
    <w:p w14:paraId="5C5AD436" w14:textId="68FAEF06" w:rsidR="00015D06" w:rsidRPr="00015D06" w:rsidRDefault="00015D06" w:rsidP="005243E5">
      <w:pPr>
        <w:spacing w:after="0" w:line="240" w:lineRule="auto"/>
        <w:rPr>
          <w:rFonts w:ascii="Arial" w:hAnsi="Arial" w:cs="Arial"/>
        </w:rPr>
      </w:pPr>
      <w:r w:rsidRPr="00015D06">
        <w:rPr>
          <w:rFonts w:ascii="Arial" w:hAnsi="Arial" w:cs="Arial"/>
        </w:rPr>
        <w:t>Present: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Ramon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Sanchez,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Justine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Krumm,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Aaron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Poulin,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Bob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Clancy</w:t>
      </w:r>
    </w:p>
    <w:p w14:paraId="238BF695" w14:textId="672B5E17" w:rsidR="00015D06" w:rsidRPr="00015D06" w:rsidRDefault="00015D06" w:rsidP="005243E5">
      <w:pPr>
        <w:spacing w:after="0" w:line="240" w:lineRule="auto"/>
        <w:rPr>
          <w:rFonts w:ascii="Arial" w:hAnsi="Arial" w:cs="Arial"/>
        </w:rPr>
      </w:pPr>
      <w:r w:rsidRPr="00015D06">
        <w:rPr>
          <w:rFonts w:ascii="Arial" w:hAnsi="Arial" w:cs="Arial"/>
        </w:rPr>
        <w:t>Others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Present: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none</w:t>
      </w:r>
    </w:p>
    <w:p w14:paraId="4B7F793C" w14:textId="03645236" w:rsidR="00015D06" w:rsidRPr="005243E5" w:rsidRDefault="005243E5" w:rsidP="00015D06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5243E5">
        <w:rPr>
          <w:rFonts w:ascii="Arial" w:hAnsi="Arial" w:cs="Arial"/>
          <w:sz w:val="16"/>
          <w:szCs w:val="16"/>
        </w:rPr>
        <w:t xml:space="preserve"> </w:t>
      </w:r>
    </w:p>
    <w:p w14:paraId="745ADB18" w14:textId="6E0C028A" w:rsidR="00015D06" w:rsidRPr="00015D06" w:rsidRDefault="00015D06" w:rsidP="005243E5">
      <w:pPr>
        <w:spacing w:after="0" w:line="240" w:lineRule="auto"/>
        <w:rPr>
          <w:rFonts w:ascii="Arial" w:hAnsi="Arial" w:cs="Arial"/>
        </w:rPr>
      </w:pPr>
      <w:r w:rsidRPr="00015D06">
        <w:rPr>
          <w:rFonts w:ascii="Arial" w:hAnsi="Arial" w:cs="Arial"/>
        </w:rPr>
        <w:t>Meeting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Minutes</w:t>
      </w:r>
    </w:p>
    <w:p w14:paraId="5C9421ED" w14:textId="3490D0ED" w:rsidR="00015D06" w:rsidRPr="005243E5" w:rsidRDefault="005243E5" w:rsidP="00015D06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5243E5">
        <w:rPr>
          <w:rFonts w:ascii="Arial" w:hAnsi="Arial" w:cs="Arial"/>
          <w:sz w:val="16"/>
          <w:szCs w:val="16"/>
        </w:rPr>
        <w:t xml:space="preserve"> </w:t>
      </w:r>
    </w:p>
    <w:p w14:paraId="39E664D4" w14:textId="5B2EB93C" w:rsidR="00015D06" w:rsidRPr="00015D06" w:rsidRDefault="00015D06" w:rsidP="005243E5">
      <w:pPr>
        <w:spacing w:after="120" w:line="240" w:lineRule="auto"/>
        <w:ind w:left="720" w:hanging="720"/>
        <w:rPr>
          <w:rFonts w:ascii="Arial" w:hAnsi="Arial" w:cs="Arial"/>
        </w:rPr>
      </w:pPr>
      <w:r w:rsidRPr="00015D06">
        <w:rPr>
          <w:rFonts w:ascii="Arial" w:hAnsi="Arial" w:cs="Arial"/>
        </w:rPr>
        <w:t>1.</w:t>
      </w:r>
      <w:r w:rsidR="005243E5">
        <w:rPr>
          <w:rFonts w:ascii="Arial" w:hAnsi="Arial" w:cs="Arial"/>
        </w:rPr>
        <w:tab/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meeting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was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called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order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5:00pm.</w:t>
      </w:r>
    </w:p>
    <w:p w14:paraId="56B6E9CA" w14:textId="3C6BD5FF" w:rsidR="00015D06" w:rsidRPr="00015D06" w:rsidRDefault="00015D06" w:rsidP="005243E5">
      <w:pPr>
        <w:spacing w:after="120" w:line="240" w:lineRule="auto"/>
        <w:ind w:left="720" w:hanging="720"/>
        <w:rPr>
          <w:rFonts w:ascii="Arial" w:hAnsi="Arial" w:cs="Arial"/>
        </w:rPr>
      </w:pPr>
      <w:r w:rsidRPr="00015D06">
        <w:rPr>
          <w:rFonts w:ascii="Arial" w:hAnsi="Arial" w:cs="Arial"/>
        </w:rPr>
        <w:t>2.</w:t>
      </w:r>
      <w:r w:rsidR="005243E5">
        <w:rPr>
          <w:rFonts w:ascii="Arial" w:hAnsi="Arial" w:cs="Arial"/>
        </w:rPr>
        <w:tab/>
      </w:r>
      <w:r w:rsidRPr="00015D06">
        <w:rPr>
          <w:rFonts w:ascii="Arial" w:hAnsi="Arial" w:cs="Arial"/>
        </w:rPr>
        <w:t>Reviewed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minutes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of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May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8th,</w:t>
      </w:r>
      <w:r w:rsidR="005243E5">
        <w:rPr>
          <w:rFonts w:ascii="Arial" w:hAnsi="Arial" w:cs="Arial"/>
        </w:rPr>
        <w:t xml:space="preserve"> </w:t>
      </w:r>
      <w:r w:rsidR="005243E5" w:rsidRPr="00015D06">
        <w:rPr>
          <w:rFonts w:ascii="Arial" w:hAnsi="Arial" w:cs="Arial"/>
        </w:rPr>
        <w:t>2025,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meeting.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Motion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accept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minutes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Ramon,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seconded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Justine,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passed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all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Commissioners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present.</w:t>
      </w:r>
    </w:p>
    <w:p w14:paraId="4233BCE1" w14:textId="4FB309BE" w:rsidR="00015D06" w:rsidRPr="00015D06" w:rsidRDefault="00015D06" w:rsidP="005243E5">
      <w:pPr>
        <w:spacing w:after="120" w:line="240" w:lineRule="auto"/>
        <w:ind w:left="720" w:hanging="720"/>
        <w:rPr>
          <w:rFonts w:ascii="Arial" w:hAnsi="Arial" w:cs="Arial"/>
        </w:rPr>
      </w:pPr>
      <w:r w:rsidRPr="00015D06">
        <w:rPr>
          <w:rFonts w:ascii="Arial" w:hAnsi="Arial" w:cs="Arial"/>
        </w:rPr>
        <w:t>3.</w:t>
      </w:r>
      <w:r w:rsidR="005243E5">
        <w:rPr>
          <w:rFonts w:ascii="Arial" w:hAnsi="Arial" w:cs="Arial"/>
        </w:rPr>
        <w:tab/>
      </w:r>
      <w:r w:rsidRPr="00015D06">
        <w:rPr>
          <w:rFonts w:ascii="Arial" w:hAnsi="Arial" w:cs="Arial"/>
        </w:rPr>
        <w:t>Updated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Vernal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Pool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project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Rowe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Park.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Ongoing,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site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has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passed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six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prime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weeks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marker.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Data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gathered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will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forwarded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state.</w:t>
      </w:r>
    </w:p>
    <w:p w14:paraId="55E1DD0D" w14:textId="30E94C3D" w:rsidR="00015D06" w:rsidRPr="00015D06" w:rsidRDefault="00015D06" w:rsidP="005243E5">
      <w:pPr>
        <w:spacing w:after="120" w:line="240" w:lineRule="auto"/>
        <w:ind w:left="720" w:hanging="720"/>
        <w:rPr>
          <w:rFonts w:ascii="Arial" w:hAnsi="Arial" w:cs="Arial"/>
        </w:rPr>
      </w:pPr>
      <w:r w:rsidRPr="00015D06">
        <w:rPr>
          <w:rFonts w:ascii="Arial" w:hAnsi="Arial" w:cs="Arial"/>
        </w:rPr>
        <w:t>4.</w:t>
      </w:r>
      <w:r w:rsidR="005243E5">
        <w:rPr>
          <w:rFonts w:ascii="Arial" w:hAnsi="Arial" w:cs="Arial"/>
        </w:rPr>
        <w:tab/>
      </w:r>
      <w:r w:rsidRPr="00015D06">
        <w:rPr>
          <w:rFonts w:ascii="Arial" w:hAnsi="Arial" w:cs="Arial"/>
        </w:rPr>
        <w:t>Updated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state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project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replacing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bridge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over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Potter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Brook.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One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side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done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with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retaining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wall,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started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other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side.</w:t>
      </w:r>
      <w:r w:rsidR="005243E5">
        <w:rPr>
          <w:rFonts w:ascii="Arial" w:hAnsi="Arial" w:cs="Arial"/>
        </w:rPr>
        <w:t xml:space="preserve"> </w:t>
      </w:r>
    </w:p>
    <w:p w14:paraId="54EA2957" w14:textId="213A9C33" w:rsidR="00015D06" w:rsidRPr="00015D06" w:rsidRDefault="00015D06" w:rsidP="005243E5">
      <w:pPr>
        <w:spacing w:after="120" w:line="240" w:lineRule="auto"/>
        <w:ind w:left="720" w:hanging="720"/>
        <w:rPr>
          <w:rFonts w:ascii="Arial" w:hAnsi="Arial" w:cs="Arial"/>
        </w:rPr>
      </w:pPr>
      <w:r w:rsidRPr="00015D06">
        <w:rPr>
          <w:rFonts w:ascii="Arial" w:hAnsi="Arial" w:cs="Arial"/>
        </w:rPr>
        <w:t>5.</w:t>
      </w:r>
      <w:r w:rsidR="005243E5">
        <w:rPr>
          <w:rFonts w:ascii="Arial" w:hAnsi="Arial" w:cs="Arial"/>
        </w:rPr>
        <w:tab/>
      </w:r>
      <w:r w:rsidRPr="00015D06">
        <w:rPr>
          <w:rFonts w:ascii="Arial" w:hAnsi="Arial" w:cs="Arial"/>
        </w:rPr>
        <w:t>A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forest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cutting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plan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was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submitted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for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work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Dell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Road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Clayton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Miller.</w:t>
      </w:r>
      <w:r w:rsidR="005243E5">
        <w:rPr>
          <w:rFonts w:ascii="Arial" w:hAnsi="Arial" w:cs="Arial"/>
        </w:rPr>
        <w:t xml:space="preserve"> </w:t>
      </w:r>
    </w:p>
    <w:p w14:paraId="3640E4D8" w14:textId="25935099" w:rsidR="00015D06" w:rsidRPr="00015D06" w:rsidRDefault="00015D06" w:rsidP="005243E5">
      <w:pPr>
        <w:spacing w:after="120" w:line="240" w:lineRule="auto"/>
        <w:ind w:left="720" w:hanging="720"/>
        <w:rPr>
          <w:rFonts w:ascii="Arial" w:hAnsi="Arial" w:cs="Arial"/>
        </w:rPr>
      </w:pPr>
      <w:r w:rsidRPr="00015D06">
        <w:rPr>
          <w:rFonts w:ascii="Arial" w:hAnsi="Arial" w:cs="Arial"/>
        </w:rPr>
        <w:t>6.</w:t>
      </w:r>
      <w:r w:rsidR="005243E5">
        <w:rPr>
          <w:rFonts w:ascii="Arial" w:hAnsi="Arial" w:cs="Arial"/>
        </w:rPr>
        <w:tab/>
      </w:r>
      <w:r w:rsidRPr="00015D06">
        <w:rPr>
          <w:rFonts w:ascii="Arial" w:hAnsi="Arial" w:cs="Arial"/>
        </w:rPr>
        <w:t>Herbicides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application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along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power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line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rights-of-way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Brookfield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Renewable.</w:t>
      </w:r>
    </w:p>
    <w:p w14:paraId="7297FE12" w14:textId="58629DCD" w:rsidR="00015D06" w:rsidRPr="00015D06" w:rsidRDefault="00015D06" w:rsidP="005243E5">
      <w:pPr>
        <w:spacing w:after="120" w:line="240" w:lineRule="auto"/>
        <w:ind w:left="720" w:hanging="720"/>
        <w:rPr>
          <w:rFonts w:ascii="Arial" w:hAnsi="Arial" w:cs="Arial"/>
        </w:rPr>
      </w:pPr>
      <w:r w:rsidRPr="00015D06">
        <w:rPr>
          <w:rFonts w:ascii="Arial" w:hAnsi="Arial" w:cs="Arial"/>
        </w:rPr>
        <w:t>7.</w:t>
      </w:r>
      <w:r w:rsidR="005243E5">
        <w:rPr>
          <w:rFonts w:ascii="Arial" w:hAnsi="Arial" w:cs="Arial"/>
        </w:rPr>
        <w:tab/>
      </w:r>
      <w:r w:rsidRPr="00015D06">
        <w:rPr>
          <w:rFonts w:ascii="Arial" w:hAnsi="Arial" w:cs="Arial"/>
        </w:rPr>
        <w:t>Other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business:</w:t>
      </w:r>
    </w:p>
    <w:p w14:paraId="4BFADCF1" w14:textId="5A193C60" w:rsidR="00015D06" w:rsidRPr="00015D06" w:rsidRDefault="00015D06" w:rsidP="006112B3">
      <w:pPr>
        <w:spacing w:after="120" w:line="240" w:lineRule="auto"/>
        <w:ind w:left="900" w:hanging="360"/>
        <w:rPr>
          <w:rFonts w:ascii="Arial" w:hAnsi="Arial" w:cs="Arial"/>
        </w:rPr>
      </w:pPr>
      <w:r w:rsidRPr="00015D06">
        <w:rPr>
          <w:rFonts w:ascii="Arial" w:hAnsi="Arial" w:cs="Arial"/>
        </w:rPr>
        <w:t>a.</w:t>
      </w:r>
      <w:r w:rsidR="005243E5">
        <w:rPr>
          <w:rFonts w:ascii="Arial" w:hAnsi="Arial" w:cs="Arial"/>
        </w:rPr>
        <w:t xml:space="preserve">   </w:t>
      </w:r>
      <w:r w:rsidRPr="00015D06">
        <w:rPr>
          <w:rFonts w:ascii="Arial" w:hAnsi="Arial" w:cs="Arial"/>
        </w:rPr>
        <w:t>A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FRCOG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grant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study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culverts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in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town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came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through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and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are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being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inspected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and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cataloged,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expected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completed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end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of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summer.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Grant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was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applied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for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Laurie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Pike.</w:t>
      </w:r>
      <w:r w:rsidR="005243E5">
        <w:rPr>
          <w:rFonts w:ascii="Arial" w:hAnsi="Arial" w:cs="Arial"/>
        </w:rPr>
        <w:t xml:space="preserve"> </w:t>
      </w:r>
    </w:p>
    <w:p w14:paraId="71FAF2AC" w14:textId="21D032AB" w:rsidR="00015D06" w:rsidRPr="00015D06" w:rsidRDefault="00015D06" w:rsidP="006112B3">
      <w:pPr>
        <w:spacing w:after="120" w:line="240" w:lineRule="auto"/>
        <w:ind w:left="900" w:hanging="360"/>
        <w:rPr>
          <w:rFonts w:ascii="Arial" w:hAnsi="Arial" w:cs="Arial"/>
        </w:rPr>
      </w:pPr>
      <w:r w:rsidRPr="00015D06">
        <w:rPr>
          <w:rFonts w:ascii="Arial" w:hAnsi="Arial" w:cs="Arial"/>
        </w:rPr>
        <w:t>b.</w:t>
      </w:r>
      <w:r w:rsidR="005243E5">
        <w:rPr>
          <w:rFonts w:ascii="Arial" w:hAnsi="Arial" w:cs="Arial"/>
        </w:rPr>
        <w:t xml:space="preserve">   </w:t>
      </w:r>
      <w:r w:rsidRPr="00015D06">
        <w:rPr>
          <w:rFonts w:ascii="Arial" w:hAnsi="Arial" w:cs="Arial"/>
        </w:rPr>
        <w:t>Franklin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Land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Trust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letter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of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support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regarding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grant,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Woodland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Partnership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Implementation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Grant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FY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2026.</w:t>
      </w:r>
      <w:r w:rsidR="005243E5">
        <w:rPr>
          <w:rFonts w:ascii="Arial" w:hAnsi="Arial" w:cs="Arial"/>
        </w:rPr>
        <w:t xml:space="preserve"> </w:t>
      </w:r>
    </w:p>
    <w:p w14:paraId="433CAA9E" w14:textId="756006B5" w:rsidR="00015D06" w:rsidRPr="00015D06" w:rsidRDefault="00015D06" w:rsidP="006112B3">
      <w:pPr>
        <w:spacing w:after="120" w:line="240" w:lineRule="auto"/>
        <w:ind w:left="900" w:hanging="360"/>
        <w:rPr>
          <w:rFonts w:ascii="Arial" w:hAnsi="Arial" w:cs="Arial"/>
        </w:rPr>
      </w:pPr>
      <w:r w:rsidRPr="00015D06">
        <w:rPr>
          <w:rFonts w:ascii="Arial" w:hAnsi="Arial" w:cs="Arial"/>
        </w:rPr>
        <w:t>c.</w:t>
      </w:r>
      <w:r w:rsidR="005243E5">
        <w:rPr>
          <w:rFonts w:ascii="Arial" w:hAnsi="Arial" w:cs="Arial"/>
        </w:rPr>
        <w:t xml:space="preserve">   </w:t>
      </w:r>
      <w:r w:rsidRPr="00015D06">
        <w:rPr>
          <w:rFonts w:ascii="Arial" w:hAnsi="Arial" w:cs="Arial"/>
        </w:rPr>
        <w:t>Update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from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Commissioner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Justine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Krumm,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appointed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Project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Manager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for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Rowe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Open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Space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and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Recreation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Committee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submit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grant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application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through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Executive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Office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of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Energy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and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Environmental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Affairs.</w:t>
      </w:r>
      <w:r w:rsidR="005243E5">
        <w:rPr>
          <w:rFonts w:ascii="Arial" w:hAnsi="Arial" w:cs="Arial"/>
        </w:rPr>
        <w:t xml:space="preserve"> </w:t>
      </w:r>
      <w:r w:rsidR="00BF075C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Ramon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motioned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accept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Justine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Project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Manager,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seconded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Bob,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passed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all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Commissioners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present.</w:t>
      </w:r>
    </w:p>
    <w:p w14:paraId="096A4C3D" w14:textId="10770886" w:rsidR="00015D06" w:rsidRPr="00015D06" w:rsidRDefault="00015D06" w:rsidP="006112B3">
      <w:pPr>
        <w:spacing w:after="120" w:line="240" w:lineRule="auto"/>
        <w:ind w:left="720" w:hanging="720"/>
        <w:rPr>
          <w:rFonts w:ascii="Arial" w:hAnsi="Arial" w:cs="Arial"/>
        </w:rPr>
      </w:pPr>
      <w:r w:rsidRPr="00015D06">
        <w:rPr>
          <w:rFonts w:ascii="Arial" w:hAnsi="Arial" w:cs="Arial"/>
        </w:rPr>
        <w:t>8.</w:t>
      </w:r>
      <w:r w:rsidR="005243E5">
        <w:rPr>
          <w:rFonts w:ascii="Arial" w:hAnsi="Arial" w:cs="Arial"/>
        </w:rPr>
        <w:tab/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next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meeting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is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scheduled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for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July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9th,</w:t>
      </w:r>
      <w:r w:rsidR="005243E5">
        <w:rPr>
          <w:rFonts w:ascii="Arial" w:hAnsi="Arial" w:cs="Arial"/>
        </w:rPr>
        <w:t xml:space="preserve"> </w:t>
      </w:r>
      <w:r w:rsidR="00BF075C" w:rsidRPr="00015D06">
        <w:rPr>
          <w:rFonts w:ascii="Arial" w:hAnsi="Arial" w:cs="Arial"/>
        </w:rPr>
        <w:t>2025,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5:00pm.</w:t>
      </w:r>
      <w:r w:rsidR="005243E5">
        <w:rPr>
          <w:rFonts w:ascii="Arial" w:hAnsi="Arial" w:cs="Arial"/>
        </w:rPr>
        <w:t xml:space="preserve"> </w:t>
      </w:r>
    </w:p>
    <w:p w14:paraId="4DFB75A9" w14:textId="0EB511DF" w:rsidR="00015D06" w:rsidRPr="00015D06" w:rsidRDefault="00015D06" w:rsidP="006112B3">
      <w:pPr>
        <w:spacing w:after="120" w:line="240" w:lineRule="auto"/>
        <w:ind w:left="720" w:hanging="720"/>
        <w:rPr>
          <w:rFonts w:ascii="Arial" w:hAnsi="Arial" w:cs="Arial"/>
        </w:rPr>
      </w:pPr>
      <w:r w:rsidRPr="00015D06">
        <w:rPr>
          <w:rFonts w:ascii="Arial" w:hAnsi="Arial" w:cs="Arial"/>
        </w:rPr>
        <w:t>9.</w:t>
      </w:r>
      <w:r w:rsidR="005243E5">
        <w:rPr>
          <w:rFonts w:ascii="Arial" w:hAnsi="Arial" w:cs="Arial"/>
        </w:rPr>
        <w:tab/>
      </w:r>
      <w:r w:rsidRPr="00015D06">
        <w:rPr>
          <w:rFonts w:ascii="Arial" w:hAnsi="Arial" w:cs="Arial"/>
        </w:rPr>
        <w:t>A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motion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to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adjourn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Bob,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seconded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Justine,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passed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by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all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Commissioner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present.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The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meeting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was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adjourned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at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5:36pm.</w:t>
      </w:r>
      <w:r w:rsidR="005243E5">
        <w:rPr>
          <w:rFonts w:ascii="Arial" w:hAnsi="Arial" w:cs="Arial"/>
        </w:rPr>
        <w:t xml:space="preserve"> </w:t>
      </w:r>
    </w:p>
    <w:p w14:paraId="42DDA265" w14:textId="53E382EF" w:rsidR="00015D06" w:rsidRPr="00015D06" w:rsidRDefault="005243E5" w:rsidP="00015D0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BABD9E7" w14:textId="0A0F63E3" w:rsidR="00015D06" w:rsidRPr="00015D06" w:rsidRDefault="00015D06" w:rsidP="005243E5">
      <w:pPr>
        <w:spacing w:after="0" w:line="240" w:lineRule="auto"/>
        <w:rPr>
          <w:rFonts w:ascii="Arial" w:hAnsi="Arial" w:cs="Arial"/>
        </w:rPr>
      </w:pPr>
      <w:r w:rsidRPr="00015D06">
        <w:rPr>
          <w:rFonts w:ascii="Arial" w:hAnsi="Arial" w:cs="Arial"/>
        </w:rPr>
        <w:t>Respectfully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submitted,</w:t>
      </w:r>
    </w:p>
    <w:p w14:paraId="1AD34B43" w14:textId="42382976" w:rsidR="00015D06" w:rsidRPr="00015D06" w:rsidRDefault="00015D06" w:rsidP="005243E5">
      <w:pPr>
        <w:spacing w:after="0" w:line="240" w:lineRule="auto"/>
        <w:rPr>
          <w:rFonts w:ascii="Arial" w:hAnsi="Arial" w:cs="Arial"/>
        </w:rPr>
      </w:pPr>
      <w:r w:rsidRPr="00015D06">
        <w:rPr>
          <w:rFonts w:ascii="Arial" w:hAnsi="Arial" w:cs="Arial"/>
        </w:rPr>
        <w:t>Bob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Clancy,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Commissioner</w:t>
      </w:r>
    </w:p>
    <w:p w14:paraId="36FB02BC" w14:textId="6B9EECD0" w:rsidR="00015D06" w:rsidRPr="00015D06" w:rsidRDefault="00015D06" w:rsidP="005243E5">
      <w:pPr>
        <w:spacing w:after="0" w:line="240" w:lineRule="auto"/>
        <w:rPr>
          <w:rFonts w:ascii="Arial" w:hAnsi="Arial" w:cs="Arial"/>
        </w:rPr>
      </w:pPr>
      <w:r w:rsidRPr="00015D06">
        <w:rPr>
          <w:rFonts w:ascii="Arial" w:hAnsi="Arial" w:cs="Arial"/>
        </w:rPr>
        <w:t>Rowe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Conservation</w:t>
      </w:r>
      <w:r w:rsidR="005243E5">
        <w:rPr>
          <w:rFonts w:ascii="Arial" w:hAnsi="Arial" w:cs="Arial"/>
        </w:rPr>
        <w:t xml:space="preserve"> </w:t>
      </w:r>
      <w:r w:rsidRPr="00015D06">
        <w:rPr>
          <w:rFonts w:ascii="Arial" w:hAnsi="Arial" w:cs="Arial"/>
        </w:rPr>
        <w:t>Commission</w:t>
      </w:r>
    </w:p>
    <w:sectPr w:rsidR="00015D06" w:rsidRPr="00015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06"/>
    <w:rsid w:val="00015D06"/>
    <w:rsid w:val="001874B6"/>
    <w:rsid w:val="005243E5"/>
    <w:rsid w:val="006112B3"/>
    <w:rsid w:val="00BF075C"/>
    <w:rsid w:val="00C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A167"/>
  <w15:chartTrackingRefBased/>
  <w15:docId w15:val="{D5B62520-7679-473F-BAE4-2C19C3F0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D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5D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8E60-9504-4004-82BD-AFEF3F96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Luis Sanchez</dc:creator>
  <cp:keywords/>
  <dc:description/>
  <cp:lastModifiedBy>Ramon Luis Sanchez</cp:lastModifiedBy>
  <cp:revision>4</cp:revision>
  <dcterms:created xsi:type="dcterms:W3CDTF">2025-07-04T18:30:00Z</dcterms:created>
  <dcterms:modified xsi:type="dcterms:W3CDTF">2025-07-04T18:51:00Z</dcterms:modified>
</cp:coreProperties>
</file>